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E04D" w14:textId="63CB3566" w:rsidR="00470D9F" w:rsidRPr="00470D9F" w:rsidRDefault="00470D9F" w:rsidP="00470D9F">
      <w:pPr>
        <w:jc w:val="both"/>
        <w:rPr>
          <w:rFonts w:ascii="Times New Roman" w:hAnsi="Times New Roman" w:cs="Times New Roman"/>
        </w:rPr>
      </w:pPr>
    </w:p>
    <w:p w14:paraId="523BBDF7" w14:textId="2C41F22B" w:rsidR="00470D9F" w:rsidRPr="00470D9F" w:rsidRDefault="00470D9F" w:rsidP="00470D9F">
      <w:pPr>
        <w:jc w:val="both"/>
        <w:rPr>
          <w:rFonts w:ascii="Times New Roman" w:hAnsi="Times New Roman" w:cs="Times New Roman"/>
          <w:b/>
          <w:bCs/>
        </w:rPr>
      </w:pPr>
      <w:r w:rsidRPr="00470D9F">
        <w:rPr>
          <w:rFonts w:ascii="Times New Roman" w:hAnsi="Times New Roman" w:cs="Times New Roman"/>
          <w:b/>
          <w:bCs/>
        </w:rPr>
        <w:t xml:space="preserve"> PROJETO DE LEI Nº </w:t>
      </w:r>
      <w:r w:rsidR="00D17008">
        <w:rPr>
          <w:rFonts w:ascii="Times New Roman" w:hAnsi="Times New Roman" w:cs="Times New Roman"/>
          <w:b/>
          <w:bCs/>
        </w:rPr>
        <w:t xml:space="preserve"> 229</w:t>
      </w:r>
      <w:r w:rsidRPr="00470D9F">
        <w:rPr>
          <w:rFonts w:ascii="Times New Roman" w:hAnsi="Times New Roman" w:cs="Times New Roman"/>
          <w:b/>
          <w:bCs/>
        </w:rPr>
        <w:t>/2025</w:t>
      </w:r>
    </w:p>
    <w:p w14:paraId="58F39E52" w14:textId="465E8AF9" w:rsidR="00470D9F" w:rsidRPr="00470D9F" w:rsidRDefault="00470D9F" w:rsidP="0015778C">
      <w:pPr>
        <w:ind w:left="3969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0D9F">
        <w:rPr>
          <w:rFonts w:ascii="Times New Roman" w:hAnsi="Times New Roman" w:cs="Times New Roman"/>
          <w:b/>
          <w:bCs/>
          <w:sz w:val="20"/>
          <w:szCs w:val="20"/>
          <w:u w:val="single"/>
        </w:rPr>
        <w:t>DISPÕE SOBRE A CRIAÇÃO DA “CARAVANA ITINERANTE EDUCATIVA” NAS ESCOLAS PÚBLICAS MUNICIPAIS DE SANTA RITA – PB, COM A REALIZAÇÃO DE PALESTRAS E AÇÕES FORMATIVAS DE</w:t>
      </w:r>
      <w:r w:rsidR="0015778C" w:rsidRPr="0015778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470D9F">
        <w:rPr>
          <w:rFonts w:ascii="Times New Roman" w:hAnsi="Times New Roman" w:cs="Times New Roman"/>
          <w:b/>
          <w:bCs/>
          <w:sz w:val="20"/>
          <w:szCs w:val="20"/>
          <w:u w:val="single"/>
        </w:rPr>
        <w:t>CONSCIENTIZAÇÃO SOBRE TEMAS SENSÍVEIS E VULNERABILIDADES SOCIAIS QUE AFETAM CRIANÇAS E ADOLESCENTES, E DÁ OUTRAS PROVIDÊNCIAS.</w:t>
      </w:r>
    </w:p>
    <w:p w14:paraId="7587A661" w14:textId="77777777" w:rsidR="00470D9F" w:rsidRPr="00470D9F" w:rsidRDefault="00000000" w:rsidP="00470D9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4AC85E0A">
          <v:rect id="_x0000_i1025" style="width:0;height:1.5pt" o:hralign="center" o:hrstd="t" o:hr="t" fillcolor="#a0a0a0" stroked="f"/>
        </w:pict>
      </w:r>
    </w:p>
    <w:p w14:paraId="7006C2AF" w14:textId="77777777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A CÂMARA MUNICIPAL DE SANTA RITA, Estado da Paraíba, por intermédio do Vereador David Santana, no uso das atribuições legais que lhe confere a Lei Orgânica do Município, apresenta para apreciação do Plenário o seguinte:</w:t>
      </w:r>
    </w:p>
    <w:p w14:paraId="07BFA44C" w14:textId="55B987C3" w:rsidR="00470D9F" w:rsidRPr="00470D9F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262C69">
          <v:rect id="_x0000_i1026" style="width:0;height:1.5pt" o:hralign="center" o:hrstd="t" o:hr="t" fillcolor="#a0a0a0" stroked="f"/>
        </w:pict>
      </w:r>
    </w:p>
    <w:p w14:paraId="73A3BE37" w14:textId="48E864E9" w:rsid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Art. 1º</w:t>
      </w:r>
      <w:r w:rsidR="0015778C" w:rsidRPr="0015778C">
        <w:rPr>
          <w:rFonts w:ascii="Times New Roman" w:hAnsi="Times New Roman" w:cs="Times New Roman"/>
          <w:sz w:val="24"/>
          <w:szCs w:val="24"/>
        </w:rPr>
        <w:t xml:space="preserve"> </w:t>
      </w:r>
      <w:r w:rsidRPr="00470D9F">
        <w:rPr>
          <w:rFonts w:ascii="Times New Roman" w:hAnsi="Times New Roman" w:cs="Times New Roman"/>
          <w:sz w:val="24"/>
          <w:szCs w:val="24"/>
        </w:rPr>
        <w:t>Fica instituída, no âmbito do Município de Santa Rita – PB, a Caravana Itinerante Educativa, com o objetivo de promover ações educativas, preventivas e formativas nas escolas da rede pública municipal, através de palestras, oficinas e rodas de conversa sobre temas de interesse da infância e da adolescência.</w:t>
      </w:r>
    </w:p>
    <w:p w14:paraId="67810C1E" w14:textId="047A8864" w:rsidR="00E74F7C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CBAC73E">
          <v:rect id="_x0000_i1027" style="width:0;height:1.5pt" o:hralign="center" o:hrstd="t" o:hr="t" fillcolor="#a0a0a0" stroked="f"/>
        </w:pict>
      </w:r>
    </w:p>
    <w:p w14:paraId="4281831F" w14:textId="05FF89D9" w:rsidR="00E74F7C" w:rsidRPr="00E74F7C" w:rsidRDefault="00E74F7C" w:rsidP="00E74F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7C">
        <w:rPr>
          <w:rFonts w:ascii="Times New Roman" w:hAnsi="Times New Roman" w:cs="Times New Roman"/>
          <w:sz w:val="24"/>
          <w:szCs w:val="24"/>
        </w:rPr>
        <w:t>Art. 2º</w:t>
      </w:r>
      <w:r w:rsidRPr="00E74F7C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E74F7C">
        <w:rPr>
          <w:rFonts w:ascii="Times New Roman" w:hAnsi="Times New Roman" w:cs="Times New Roman"/>
          <w:sz w:val="24"/>
          <w:szCs w:val="24"/>
        </w:rPr>
        <w:t xml:space="preserve"> As ações da Caravana Itinerante Educativa </w:t>
      </w:r>
      <w:r w:rsidRPr="00E74F7C">
        <w:rPr>
          <w:rFonts w:ascii="Times New Roman" w:hAnsi="Times New Roman" w:cs="Times New Roman"/>
          <w:b/>
          <w:bCs/>
          <w:sz w:val="24"/>
          <w:szCs w:val="24"/>
        </w:rPr>
        <w:t>poderão, preferencialmente, ser estendidas às escolas estaduais e particulares localizadas no território do Município de Santa Rita</w:t>
      </w:r>
      <w:r w:rsidRPr="00E74F7C">
        <w:rPr>
          <w:rFonts w:ascii="Times New Roman" w:hAnsi="Times New Roman" w:cs="Times New Roman"/>
          <w:sz w:val="24"/>
          <w:szCs w:val="24"/>
        </w:rPr>
        <w:t>, mediante solicitação ou autorização das respectivas instituições e conforme disponibilidade da equipe técnica municipal.</w:t>
      </w:r>
    </w:p>
    <w:p w14:paraId="6FE6EBA6" w14:textId="3757F60A" w:rsidR="00E74F7C" w:rsidRPr="00470D9F" w:rsidRDefault="00E74F7C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7C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E74F7C">
        <w:rPr>
          <w:rFonts w:ascii="Times New Roman" w:hAnsi="Times New Roman" w:cs="Times New Roman"/>
          <w:sz w:val="24"/>
          <w:szCs w:val="24"/>
        </w:rPr>
        <w:t xml:space="preserve"> A execução das atividades nas escolas estaduais dependerá de articulação e parceria com a Gerência Regional de Ensino ou com a Secretaria Estadual de Educação.</w:t>
      </w:r>
    </w:p>
    <w:p w14:paraId="6BC52875" w14:textId="77777777" w:rsidR="00470D9F" w:rsidRPr="00470D9F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B82A53D">
          <v:rect id="_x0000_i1028" style="width:0;height:1.5pt" o:hralign="center" o:hrstd="t" o:hr="t" fillcolor="#a0a0a0" stroked="f"/>
        </w:pict>
      </w:r>
    </w:p>
    <w:p w14:paraId="7F5C9D2C" w14:textId="0030A383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 xml:space="preserve">Art. </w:t>
      </w:r>
      <w:r w:rsidR="00E74F7C">
        <w:rPr>
          <w:rFonts w:ascii="Times New Roman" w:hAnsi="Times New Roman" w:cs="Times New Roman"/>
          <w:sz w:val="24"/>
          <w:szCs w:val="24"/>
        </w:rPr>
        <w:t>3</w:t>
      </w:r>
      <w:r w:rsidRPr="00470D9F">
        <w:rPr>
          <w:rFonts w:ascii="Times New Roman" w:hAnsi="Times New Roman" w:cs="Times New Roman"/>
          <w:sz w:val="24"/>
          <w:szCs w:val="24"/>
        </w:rPr>
        <w:t>º</w:t>
      </w:r>
      <w:r w:rsidR="0015778C" w:rsidRPr="0015778C">
        <w:rPr>
          <w:rFonts w:ascii="Times New Roman" w:hAnsi="Times New Roman" w:cs="Times New Roman"/>
          <w:sz w:val="24"/>
          <w:szCs w:val="24"/>
        </w:rPr>
        <w:t xml:space="preserve"> </w:t>
      </w:r>
      <w:r w:rsidRPr="00470D9F">
        <w:rPr>
          <w:rFonts w:ascii="Times New Roman" w:hAnsi="Times New Roman" w:cs="Times New Roman"/>
          <w:sz w:val="24"/>
          <w:szCs w:val="24"/>
        </w:rPr>
        <w:t>A Caravana será coordenada pela Secretaria Municipal de Educação, com o apoio das seguintes pastas e órgãos:</w:t>
      </w:r>
    </w:p>
    <w:p w14:paraId="3466E546" w14:textId="77777777" w:rsidR="00470D9F" w:rsidRPr="0015778C" w:rsidRDefault="00470D9F" w:rsidP="0015778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lastRenderedPageBreak/>
        <w:t>Secretaria Municipal de Saúde;</w:t>
      </w:r>
    </w:p>
    <w:p w14:paraId="0AE1AA58" w14:textId="77777777" w:rsidR="00411611" w:rsidRPr="0015778C" w:rsidRDefault="00F75C3A" w:rsidP="0015778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Secretária</w:t>
      </w:r>
      <w:r w:rsidR="00411611" w:rsidRPr="0015778C">
        <w:rPr>
          <w:rFonts w:ascii="Times New Roman" w:hAnsi="Times New Roman" w:cs="Times New Roman"/>
          <w:sz w:val="24"/>
          <w:szCs w:val="24"/>
        </w:rPr>
        <w:t xml:space="preserve"> Municipal de Assistência Social; </w:t>
      </w:r>
    </w:p>
    <w:p w14:paraId="7D7F0EFA" w14:textId="77777777" w:rsidR="00411611" w:rsidRPr="0015778C" w:rsidRDefault="00411611" w:rsidP="0015778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Conselho Tutelar;</w:t>
      </w:r>
    </w:p>
    <w:p w14:paraId="7A1009AD" w14:textId="77777777" w:rsidR="0015778C" w:rsidRPr="0015778C" w:rsidRDefault="0015778C" w:rsidP="0015778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Conselho Municipal dos Direitos da Criança e do Adolescente (CMDCA);</w:t>
      </w:r>
    </w:p>
    <w:p w14:paraId="1F06A742" w14:textId="239AAFF6" w:rsidR="00470D9F" w:rsidRPr="0015778C" w:rsidRDefault="0015778C" w:rsidP="0015778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 xml:space="preserve">Demais entidades públicas e privadas que atuem na proteção de crianças e adolescentes. </w:t>
      </w:r>
      <w:r w:rsidR="00470D9F" w:rsidRPr="0015778C">
        <w:rPr>
          <w:rFonts w:ascii="Times New Roman" w:hAnsi="Times New Roman" w:cs="Times New Roman"/>
          <w:sz w:val="24"/>
          <w:szCs w:val="24"/>
        </w:rPr>
        <w:br/>
      </w:r>
    </w:p>
    <w:p w14:paraId="5D4B55A2" w14:textId="77777777" w:rsidR="00470D9F" w:rsidRPr="00470D9F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E0A00FB">
          <v:rect id="_x0000_i1029" style="width:0;height:1.5pt" o:hralign="center" o:hrstd="t" o:hr="t" fillcolor="#a0a0a0" stroked="f"/>
        </w:pict>
      </w:r>
    </w:p>
    <w:p w14:paraId="44F141F6" w14:textId="6C834A67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 xml:space="preserve">Art. </w:t>
      </w:r>
      <w:r w:rsidR="00E74F7C">
        <w:rPr>
          <w:rFonts w:ascii="Times New Roman" w:hAnsi="Times New Roman" w:cs="Times New Roman"/>
          <w:sz w:val="24"/>
          <w:szCs w:val="24"/>
        </w:rPr>
        <w:t>4</w:t>
      </w:r>
      <w:r w:rsidRPr="00470D9F">
        <w:rPr>
          <w:rFonts w:ascii="Times New Roman" w:hAnsi="Times New Roman" w:cs="Times New Roman"/>
          <w:sz w:val="24"/>
          <w:szCs w:val="24"/>
        </w:rPr>
        <w:t>º</w:t>
      </w:r>
      <w:r w:rsidRPr="0015778C">
        <w:rPr>
          <w:rFonts w:ascii="Times New Roman" w:hAnsi="Times New Roman" w:cs="Times New Roman"/>
          <w:sz w:val="24"/>
          <w:szCs w:val="24"/>
        </w:rPr>
        <w:t xml:space="preserve"> </w:t>
      </w:r>
      <w:r w:rsidRPr="00470D9F">
        <w:rPr>
          <w:rFonts w:ascii="Times New Roman" w:hAnsi="Times New Roman" w:cs="Times New Roman"/>
          <w:sz w:val="24"/>
          <w:szCs w:val="24"/>
        </w:rPr>
        <w:t>As ações da Caravana Itinerante Educativa abordarão, obrigatoriamente, os seguintes temas:</w:t>
      </w:r>
    </w:p>
    <w:p w14:paraId="2DB31967" w14:textId="77777777" w:rsidR="00470D9F" w:rsidRPr="0015778C" w:rsidRDefault="00470D9F" w:rsidP="0015778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Menstruação e saúde menstrual;</w:t>
      </w:r>
    </w:p>
    <w:p w14:paraId="04295607" w14:textId="77777777" w:rsidR="00470D9F" w:rsidRPr="0015778C" w:rsidRDefault="00470D9F" w:rsidP="0015778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Prevenção ao uso de drogas lícitas e ilícitas;</w:t>
      </w:r>
    </w:p>
    <w:p w14:paraId="1DC329C5" w14:textId="77777777" w:rsidR="00470D9F" w:rsidRPr="0015778C" w:rsidRDefault="00470D9F" w:rsidP="0015778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Bullying e violência escolar;</w:t>
      </w:r>
    </w:p>
    <w:p w14:paraId="0B578F1C" w14:textId="77777777" w:rsidR="00470D9F" w:rsidRPr="0015778C" w:rsidRDefault="00470D9F" w:rsidP="0015778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Abuso e exploração sexual infantil e juvenil;</w:t>
      </w:r>
    </w:p>
    <w:p w14:paraId="04AF6B3B" w14:textId="77777777" w:rsidR="00470D9F" w:rsidRPr="0015778C" w:rsidRDefault="00470D9F" w:rsidP="0015778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Gravidez na adolescência e educação sexual;</w:t>
      </w:r>
    </w:p>
    <w:p w14:paraId="15601570" w14:textId="77777777" w:rsidR="00470D9F" w:rsidRPr="0015778C" w:rsidRDefault="00470D9F" w:rsidP="0015778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 xml:space="preserve">Jogos online e segurança digital. </w:t>
      </w:r>
    </w:p>
    <w:p w14:paraId="1BD999DE" w14:textId="77777777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Parágrafo único. Outros temas poderão ser incluídos conforme a realidade das escolas e demanda social da comunidade escolar.</w:t>
      </w:r>
    </w:p>
    <w:p w14:paraId="05F09286" w14:textId="77777777" w:rsidR="00470D9F" w:rsidRPr="00470D9F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D485A3">
          <v:rect id="_x0000_i1030" style="width:0;height:1.5pt" o:hralign="center" o:hrstd="t" o:hr="t" fillcolor="#a0a0a0" stroked="f"/>
        </w:pict>
      </w:r>
    </w:p>
    <w:p w14:paraId="0691C321" w14:textId="7E910D38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 xml:space="preserve">Art. </w:t>
      </w:r>
      <w:r w:rsidR="00E74F7C">
        <w:rPr>
          <w:rFonts w:ascii="Times New Roman" w:hAnsi="Times New Roman" w:cs="Times New Roman"/>
          <w:sz w:val="24"/>
          <w:szCs w:val="24"/>
        </w:rPr>
        <w:t>5</w:t>
      </w:r>
      <w:r w:rsidRPr="00470D9F">
        <w:rPr>
          <w:rFonts w:ascii="Times New Roman" w:hAnsi="Times New Roman" w:cs="Times New Roman"/>
          <w:sz w:val="24"/>
          <w:szCs w:val="24"/>
        </w:rPr>
        <w:t>º</w:t>
      </w:r>
      <w:r w:rsidRPr="0015778C">
        <w:rPr>
          <w:rFonts w:ascii="Times New Roman" w:hAnsi="Times New Roman" w:cs="Times New Roman"/>
          <w:sz w:val="24"/>
          <w:szCs w:val="24"/>
        </w:rPr>
        <w:t xml:space="preserve"> </w:t>
      </w:r>
      <w:r w:rsidRPr="00470D9F">
        <w:rPr>
          <w:rFonts w:ascii="Times New Roman" w:hAnsi="Times New Roman" w:cs="Times New Roman"/>
          <w:sz w:val="24"/>
          <w:szCs w:val="24"/>
        </w:rPr>
        <w:t>As atividades da Caravana poderão incluir:</w:t>
      </w:r>
    </w:p>
    <w:p w14:paraId="7A3EC31F" w14:textId="31D3A762" w:rsidR="00470D9F" w:rsidRPr="0015778C" w:rsidRDefault="00470D9F" w:rsidP="0015778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Palestras ministradas por profissionais especializados;</w:t>
      </w:r>
    </w:p>
    <w:p w14:paraId="4A0D763B" w14:textId="107BDA1C" w:rsidR="00470D9F" w:rsidRPr="0015778C" w:rsidRDefault="00470D9F" w:rsidP="0015778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Dinâmicas educativas e rodas de conversa;</w:t>
      </w:r>
    </w:p>
    <w:p w14:paraId="77F5DE4E" w14:textId="5157F285" w:rsidR="00470D9F" w:rsidRPr="0015778C" w:rsidRDefault="00470D9F" w:rsidP="0015778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Exibição de vídeos e peças teatrais;</w:t>
      </w:r>
    </w:p>
    <w:p w14:paraId="31450D75" w14:textId="3AD07236" w:rsidR="00470D9F" w:rsidRPr="0015778C" w:rsidRDefault="00470D9F" w:rsidP="0015778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Distribuição de materiais educativos e cartilhas informativas;</w:t>
      </w:r>
    </w:p>
    <w:p w14:paraId="2DC943E0" w14:textId="763802BF" w:rsidR="00470D9F" w:rsidRPr="0015778C" w:rsidRDefault="00470D9F" w:rsidP="0015778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 xml:space="preserve">Participação da família e da comunidade escolar. </w:t>
      </w:r>
    </w:p>
    <w:p w14:paraId="53BED843" w14:textId="77777777" w:rsidR="00470D9F" w:rsidRPr="00470D9F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41779C8">
          <v:rect id="_x0000_i1031" style="width:0;height:1.5pt" o:hralign="center" o:hrstd="t" o:hr="t" fillcolor="#a0a0a0" stroked="f"/>
        </w:pict>
      </w:r>
    </w:p>
    <w:p w14:paraId="25BD2BB2" w14:textId="6DF2790C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E74F7C">
        <w:rPr>
          <w:rFonts w:ascii="Times New Roman" w:hAnsi="Times New Roman" w:cs="Times New Roman"/>
          <w:sz w:val="24"/>
          <w:szCs w:val="24"/>
        </w:rPr>
        <w:t>6</w:t>
      </w:r>
      <w:r w:rsidRPr="00470D9F">
        <w:rPr>
          <w:rFonts w:ascii="Times New Roman" w:hAnsi="Times New Roman" w:cs="Times New Roman"/>
          <w:sz w:val="24"/>
          <w:szCs w:val="24"/>
        </w:rPr>
        <w:t>º</w:t>
      </w:r>
      <w:r w:rsidR="00E74F7C">
        <w:rPr>
          <w:rFonts w:ascii="Times New Roman" w:hAnsi="Times New Roman" w:cs="Times New Roman"/>
          <w:sz w:val="24"/>
          <w:szCs w:val="24"/>
        </w:rPr>
        <w:t xml:space="preserve"> </w:t>
      </w:r>
      <w:r w:rsidRPr="00470D9F">
        <w:rPr>
          <w:rFonts w:ascii="Times New Roman" w:hAnsi="Times New Roman" w:cs="Times New Roman"/>
          <w:sz w:val="24"/>
          <w:szCs w:val="24"/>
        </w:rPr>
        <w:t>Fica o Poder Executivo autorizado a celebrar parcerias com instituições públicas, privadas e do terceiro setor para a realização das atividades previstas nesta Lei.</w:t>
      </w:r>
    </w:p>
    <w:p w14:paraId="65421ADC" w14:textId="77777777" w:rsidR="00470D9F" w:rsidRPr="00470D9F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3A7D701">
          <v:rect id="_x0000_i1032" style="width:0;height:1.5pt" o:hralign="center" o:hrstd="t" o:hr="t" fillcolor="#a0a0a0" stroked="f"/>
        </w:pict>
      </w:r>
    </w:p>
    <w:p w14:paraId="01A47FB0" w14:textId="4903DD46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 xml:space="preserve">Art. </w:t>
      </w:r>
      <w:r w:rsidR="00E74F7C">
        <w:rPr>
          <w:rFonts w:ascii="Times New Roman" w:hAnsi="Times New Roman" w:cs="Times New Roman"/>
          <w:sz w:val="24"/>
          <w:szCs w:val="24"/>
        </w:rPr>
        <w:t>7</w:t>
      </w:r>
      <w:r w:rsidRPr="00470D9F">
        <w:rPr>
          <w:rFonts w:ascii="Times New Roman" w:hAnsi="Times New Roman" w:cs="Times New Roman"/>
          <w:sz w:val="24"/>
          <w:szCs w:val="24"/>
        </w:rPr>
        <w:t>º</w:t>
      </w:r>
      <w:r w:rsidR="00E74F7C">
        <w:rPr>
          <w:rFonts w:ascii="Times New Roman" w:hAnsi="Times New Roman" w:cs="Times New Roman"/>
          <w:sz w:val="24"/>
          <w:szCs w:val="24"/>
        </w:rPr>
        <w:t xml:space="preserve"> </w:t>
      </w:r>
      <w:r w:rsidRPr="00470D9F">
        <w:rPr>
          <w:rFonts w:ascii="Times New Roman" w:hAnsi="Times New Roman" w:cs="Times New Roman"/>
          <w:sz w:val="24"/>
          <w:szCs w:val="24"/>
        </w:rPr>
        <w:t>As despesas decorrentes da execução desta Lei correrão por conta das dotações orçamentárias próprias, podendo ser suplementadas por emendas, convênios ou outras fontes legais.</w:t>
      </w:r>
    </w:p>
    <w:p w14:paraId="1EC34254" w14:textId="77777777" w:rsidR="00470D9F" w:rsidRPr="00470D9F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8F02A09">
          <v:rect id="_x0000_i1033" style="width:0;height:1.5pt" o:hralign="center" o:hrstd="t" o:hr="t" fillcolor="#a0a0a0" stroked="f"/>
        </w:pict>
      </w:r>
    </w:p>
    <w:p w14:paraId="45185838" w14:textId="7E8423E5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 xml:space="preserve">Art. </w:t>
      </w:r>
      <w:r w:rsidR="00E74F7C">
        <w:rPr>
          <w:rFonts w:ascii="Times New Roman" w:hAnsi="Times New Roman" w:cs="Times New Roman"/>
          <w:sz w:val="24"/>
          <w:szCs w:val="24"/>
        </w:rPr>
        <w:t>8</w:t>
      </w:r>
      <w:r w:rsidRPr="00470D9F">
        <w:rPr>
          <w:rFonts w:ascii="Times New Roman" w:hAnsi="Times New Roman" w:cs="Times New Roman"/>
          <w:sz w:val="24"/>
          <w:szCs w:val="24"/>
        </w:rPr>
        <w:t>º</w:t>
      </w:r>
      <w:r w:rsidR="00E74F7C">
        <w:rPr>
          <w:rFonts w:ascii="Times New Roman" w:hAnsi="Times New Roman" w:cs="Times New Roman"/>
          <w:sz w:val="24"/>
          <w:szCs w:val="24"/>
        </w:rPr>
        <w:t xml:space="preserve"> </w:t>
      </w:r>
      <w:r w:rsidRPr="00470D9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1FD2805" w14:textId="77777777" w:rsidR="00470D9F" w:rsidRPr="00470D9F" w:rsidRDefault="00000000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08991F4">
          <v:rect id="_x0000_i1034" style="width:0;height:1.5pt" o:hralign="center" o:hrstd="t" o:hr="t" fillcolor="#a0a0a0" stroked="f"/>
        </w:pict>
      </w:r>
    </w:p>
    <w:p w14:paraId="77F53330" w14:textId="77777777" w:rsidR="00470D9F" w:rsidRPr="00470D9F" w:rsidRDefault="00470D9F" w:rsidP="00920AE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Sala das Sessões, Câmara Municipal de Santa Rita – PB, ___ de __________ de 2025.</w:t>
      </w:r>
    </w:p>
    <w:p w14:paraId="14B99D72" w14:textId="499A3342" w:rsidR="00470D9F" w:rsidRPr="00470D9F" w:rsidRDefault="00470D9F" w:rsidP="00920AE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1A8847" w14:textId="70F525B0" w:rsidR="0015778C" w:rsidRPr="0015778C" w:rsidRDefault="0015778C" w:rsidP="001577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78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FD9CC32" w14:textId="151B7314" w:rsidR="00470D9F" w:rsidRPr="00470D9F" w:rsidRDefault="00470D9F" w:rsidP="0015778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D9F">
        <w:rPr>
          <w:rFonts w:ascii="Times New Roman" w:hAnsi="Times New Roman" w:cs="Times New Roman"/>
          <w:b/>
          <w:bCs/>
          <w:sz w:val="24"/>
          <w:szCs w:val="24"/>
        </w:rPr>
        <w:t>DAVID SANTANA</w:t>
      </w:r>
      <w:r w:rsidR="0015778C" w:rsidRPr="00920AEC">
        <w:rPr>
          <w:rFonts w:ascii="Times New Roman" w:hAnsi="Times New Roman" w:cs="Times New Roman"/>
          <w:b/>
          <w:bCs/>
          <w:sz w:val="24"/>
          <w:szCs w:val="24"/>
        </w:rPr>
        <w:t xml:space="preserve"> – VEREADOR </w:t>
      </w:r>
      <w:r w:rsidRPr="00470D9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70D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Parlamentar – Câmara Municipal de Santa Rita</w:t>
      </w:r>
    </w:p>
    <w:p w14:paraId="517B7354" w14:textId="3BAD48A3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43D34" w14:textId="7340C95E" w:rsidR="00470D9F" w:rsidRPr="00470D9F" w:rsidRDefault="00470D9F" w:rsidP="0015778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D9F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5ACA5A5" w14:textId="77777777" w:rsidR="00470D9F" w:rsidRPr="00470D9F" w:rsidRDefault="00470D9F" w:rsidP="001577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O presente Projeto de Lei tem como finalidade instituir, no Município de Santa Rita, a Caravana Itinerante Educativa, uma ação preventiva e formativa nas escolas públicas voltada para temas essenciais ao desenvolvimento humano de crianças e adolescentes.</w:t>
      </w:r>
    </w:p>
    <w:p w14:paraId="6B5B75CB" w14:textId="77777777" w:rsidR="00470D9F" w:rsidRPr="00470D9F" w:rsidRDefault="00470D9F" w:rsidP="001577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Diversos estudos e dados oficiais apontam que o ambiente escolar é o local mais adequado para se trabalhar questões sensíveis como abuso sexual, bullying, drogas, gravidez precoce e segurança online, pois é onde os estudantes passam a maior parte do tempo e onde a informação pode ser transformadora.</w:t>
      </w:r>
    </w:p>
    <w:p w14:paraId="2EC2D832" w14:textId="77777777" w:rsidR="00470D9F" w:rsidRPr="00470D9F" w:rsidRDefault="00470D9F" w:rsidP="001577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lastRenderedPageBreak/>
        <w:t>A educação sobre menstruação, por exemplo, contribui para o combate à desinformação e à evasão escolar de meninas, enquanto o debate sobre jogos online permite alertar para riscos crescentes como dependência digital, cyberbullying, aliciamento e exploração de menores na internet.</w:t>
      </w:r>
    </w:p>
    <w:p w14:paraId="03ECBBED" w14:textId="77777777" w:rsidR="00470D9F" w:rsidRPr="00470D9F" w:rsidRDefault="00470D9F" w:rsidP="001577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É papel do Poder Público, conforme disposto no Estatuto da Criança e do Adolescente (ECA – Lei nº 8.069/1990), garantir a proteção integral da infância e juventude. Isso inclui a promoção de políticas públicas educativas que informem, previnam e empoderem nossos jovens para que sejam protagonistas de suas próprias histórias.</w:t>
      </w:r>
    </w:p>
    <w:p w14:paraId="2BF22AB2" w14:textId="77777777" w:rsidR="00470D9F" w:rsidRPr="00470D9F" w:rsidRDefault="00470D9F" w:rsidP="001577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Ao instituir esta Caravana, estamos garantindo que esses temas não sejam tratados como tabu, mas sim como parte de um processo contínuo de conscientização, respeito, autocuidado, proteção e cidadania.</w:t>
      </w:r>
    </w:p>
    <w:p w14:paraId="045CBFF7" w14:textId="77777777" w:rsidR="00470D9F" w:rsidRPr="00470D9F" w:rsidRDefault="00470D9F" w:rsidP="001577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9F">
        <w:rPr>
          <w:rFonts w:ascii="Times New Roman" w:hAnsi="Times New Roman" w:cs="Times New Roman"/>
          <w:sz w:val="24"/>
          <w:szCs w:val="24"/>
        </w:rPr>
        <w:t>Por entender que essa proposta representa um avanço importante para a formação humana, social e educacional de nossas crianças e adolescentes, solicito o apoio dos nobres pares para sua aprovação.</w:t>
      </w:r>
    </w:p>
    <w:p w14:paraId="753D1D46" w14:textId="167F99DE" w:rsidR="00470D9F" w:rsidRPr="00470D9F" w:rsidRDefault="00470D9F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D186A" w14:textId="77777777" w:rsidR="004E4416" w:rsidRPr="0015778C" w:rsidRDefault="004E4416" w:rsidP="001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4416" w:rsidRPr="0015778C" w:rsidSect="00920AEC">
      <w:headerReference w:type="default" r:id="rId7"/>
      <w:footerReference w:type="default" r:id="rId8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8455" w14:textId="77777777" w:rsidR="00757FCB" w:rsidRDefault="00757FCB" w:rsidP="00920AEC">
      <w:pPr>
        <w:spacing w:after="0" w:line="240" w:lineRule="auto"/>
      </w:pPr>
      <w:r>
        <w:separator/>
      </w:r>
    </w:p>
  </w:endnote>
  <w:endnote w:type="continuationSeparator" w:id="0">
    <w:p w14:paraId="43D8DFA9" w14:textId="77777777" w:rsidR="00757FCB" w:rsidRDefault="00757FCB" w:rsidP="0092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54D0" w14:textId="77777777" w:rsidR="00920AEC" w:rsidRPr="00C615EF" w:rsidRDefault="00920AEC" w:rsidP="00920AEC">
    <w:pPr>
      <w:pStyle w:val="Rodap"/>
      <w:jc w:val="center"/>
      <w:rPr>
        <w:rFonts w:ascii="Century Gothic" w:hAnsi="Century Gothic"/>
        <w:b/>
      </w:rPr>
    </w:pPr>
    <w:r w:rsidRPr="00C615EF">
      <w:rPr>
        <w:rFonts w:ascii="Century Gothic" w:hAnsi="Century Gothic"/>
        <w:b/>
      </w:rPr>
      <w:t>End. Pça. João Pessoa, 31 – CEP. 58300-140 Santa Rita/PB Fone: (83) 3229-3636.</w:t>
    </w:r>
  </w:p>
  <w:p w14:paraId="160F722D" w14:textId="77777777" w:rsidR="00920AEC" w:rsidRPr="00C615EF" w:rsidRDefault="00920AEC" w:rsidP="00920AEC">
    <w:pPr>
      <w:pStyle w:val="Rodap"/>
      <w:jc w:val="center"/>
      <w:rPr>
        <w:rFonts w:ascii="Century Gothic" w:hAnsi="Century Gothic"/>
        <w:b/>
      </w:rPr>
    </w:pPr>
    <w:r w:rsidRPr="00C615EF">
      <w:rPr>
        <w:rFonts w:ascii="Century Gothic" w:hAnsi="Century Gothic"/>
        <w:b/>
      </w:rPr>
      <w:t>Site: www.camarasantarita.com.br</w:t>
    </w:r>
  </w:p>
  <w:p w14:paraId="479977D7" w14:textId="77777777" w:rsidR="00920AEC" w:rsidRDefault="00920A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1FD0" w14:textId="77777777" w:rsidR="00757FCB" w:rsidRDefault="00757FCB" w:rsidP="00920AEC">
      <w:pPr>
        <w:spacing w:after="0" w:line="240" w:lineRule="auto"/>
      </w:pPr>
      <w:r>
        <w:separator/>
      </w:r>
    </w:p>
  </w:footnote>
  <w:footnote w:type="continuationSeparator" w:id="0">
    <w:p w14:paraId="4FC9C25E" w14:textId="77777777" w:rsidR="00757FCB" w:rsidRDefault="00757FCB" w:rsidP="0092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FBE8" w14:textId="77777777" w:rsidR="00920AEC" w:rsidRDefault="00920AEC" w:rsidP="00920AEC">
    <w:pPr>
      <w:pStyle w:val="SemEspaamento"/>
      <w:jc w:val="center"/>
      <w:rPr>
        <w:rFonts w:ascii="Arial" w:hAnsi="Arial" w:cs="Arial"/>
        <w:b/>
        <w:i/>
        <w:szCs w:val="24"/>
      </w:rPr>
    </w:pPr>
  </w:p>
  <w:p w14:paraId="3B77B1FF" w14:textId="77777777" w:rsidR="00920AEC" w:rsidRDefault="00920AEC" w:rsidP="00920AEC">
    <w:pPr>
      <w:pStyle w:val="SemEspaamento"/>
      <w:jc w:val="center"/>
      <w:rPr>
        <w:rFonts w:ascii="Arial" w:hAnsi="Arial" w:cs="Arial"/>
        <w:b/>
        <w:i/>
        <w:szCs w:val="24"/>
      </w:rPr>
    </w:pPr>
  </w:p>
  <w:p w14:paraId="79F45EBF" w14:textId="77777777" w:rsidR="00920AEC" w:rsidRDefault="00920AEC" w:rsidP="00920AEC">
    <w:pPr>
      <w:pStyle w:val="SemEspaamento"/>
      <w:jc w:val="center"/>
      <w:rPr>
        <w:rFonts w:ascii="Arial" w:hAnsi="Arial" w:cs="Arial"/>
        <w:b/>
        <w:i/>
        <w:szCs w:val="24"/>
      </w:rPr>
    </w:pPr>
  </w:p>
  <w:p w14:paraId="2EE3C0CC" w14:textId="77777777" w:rsidR="00920AEC" w:rsidRPr="00C56FE0" w:rsidRDefault="00920AEC" w:rsidP="00920AEC">
    <w:pPr>
      <w:pStyle w:val="SemEspaamento"/>
      <w:jc w:val="center"/>
      <w:rPr>
        <w:rFonts w:ascii="Arial" w:hAnsi="Arial" w:cs="Arial"/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44984F" wp14:editId="7893B6EF">
          <wp:simplePos x="0" y="0"/>
          <wp:positionH relativeFrom="margin">
            <wp:align>center</wp:align>
          </wp:positionH>
          <wp:positionV relativeFrom="paragraph">
            <wp:posOffset>-828675</wp:posOffset>
          </wp:positionV>
          <wp:extent cx="921484" cy="828000"/>
          <wp:effectExtent l="0" t="0" r="0" b="0"/>
          <wp:wrapNone/>
          <wp:docPr id="1905750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484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FE0">
      <w:rPr>
        <w:rFonts w:ascii="Arial" w:hAnsi="Arial" w:cs="Arial"/>
        <w:b/>
        <w:i/>
        <w:szCs w:val="24"/>
      </w:rPr>
      <w:t>CÂMARA MUNICIPAL DE SANTA RITA</w:t>
    </w:r>
  </w:p>
  <w:p w14:paraId="72680BE0" w14:textId="77777777" w:rsidR="00920AEC" w:rsidRPr="00C56FE0" w:rsidRDefault="00920AEC" w:rsidP="00920AEC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 w:rsidRPr="00C56FE0">
      <w:rPr>
        <w:rFonts w:ascii="Arial" w:hAnsi="Arial" w:cs="Arial"/>
        <w:b/>
        <w:bCs/>
        <w:i/>
        <w:sz w:val="20"/>
        <w:szCs w:val="20"/>
      </w:rPr>
      <w:t>CASA DO PREFEITO ANTÔNIO TEIXEIRA</w:t>
    </w:r>
  </w:p>
  <w:p w14:paraId="1C9C924E" w14:textId="77777777" w:rsidR="00920AEC" w:rsidRPr="00C56FE0" w:rsidRDefault="00920AEC" w:rsidP="00920AEC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 w:rsidRPr="00C56FE0">
      <w:rPr>
        <w:rFonts w:ascii="Arial" w:hAnsi="Arial" w:cs="Arial"/>
        <w:b/>
        <w:bCs/>
        <w:i/>
        <w:sz w:val="20"/>
        <w:szCs w:val="20"/>
      </w:rPr>
      <w:t xml:space="preserve">Gabinete do Vereador </w:t>
    </w:r>
    <w:r>
      <w:rPr>
        <w:rFonts w:ascii="Arial" w:hAnsi="Arial" w:cs="Arial"/>
        <w:b/>
        <w:bCs/>
        <w:i/>
        <w:sz w:val="20"/>
        <w:szCs w:val="20"/>
      </w:rPr>
      <w:t xml:space="preserve">David Santana </w:t>
    </w:r>
  </w:p>
  <w:p w14:paraId="3DA56C9D" w14:textId="77777777" w:rsidR="00920AEC" w:rsidRDefault="00920AEC" w:rsidP="00920AEC">
    <w:pPr>
      <w:pStyle w:val="Cabealho"/>
    </w:pPr>
  </w:p>
  <w:p w14:paraId="248E4271" w14:textId="77777777" w:rsidR="00920AEC" w:rsidRDefault="00920A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923"/>
    <w:multiLevelType w:val="multilevel"/>
    <w:tmpl w:val="C234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61D05"/>
    <w:multiLevelType w:val="hybridMultilevel"/>
    <w:tmpl w:val="15084D76"/>
    <w:lvl w:ilvl="0" w:tplc="98E4E7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4DD"/>
    <w:multiLevelType w:val="hybridMultilevel"/>
    <w:tmpl w:val="49968C32"/>
    <w:lvl w:ilvl="0" w:tplc="0DCA4F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72AF"/>
    <w:multiLevelType w:val="hybridMultilevel"/>
    <w:tmpl w:val="D1C87FF6"/>
    <w:lvl w:ilvl="0" w:tplc="74F412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646312">
    <w:abstractNumId w:val="0"/>
  </w:num>
  <w:num w:numId="2" w16cid:durableId="104888042">
    <w:abstractNumId w:val="3"/>
  </w:num>
  <w:num w:numId="3" w16cid:durableId="131943905">
    <w:abstractNumId w:val="2"/>
  </w:num>
  <w:num w:numId="4" w16cid:durableId="88148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9F"/>
    <w:rsid w:val="0015778C"/>
    <w:rsid w:val="002B22AC"/>
    <w:rsid w:val="00383940"/>
    <w:rsid w:val="00411611"/>
    <w:rsid w:val="00470D9F"/>
    <w:rsid w:val="004E4416"/>
    <w:rsid w:val="006971F5"/>
    <w:rsid w:val="00757FCB"/>
    <w:rsid w:val="007661DD"/>
    <w:rsid w:val="0089135D"/>
    <w:rsid w:val="00920AEC"/>
    <w:rsid w:val="00AB6629"/>
    <w:rsid w:val="00BC32F2"/>
    <w:rsid w:val="00D17008"/>
    <w:rsid w:val="00E74F7C"/>
    <w:rsid w:val="00EA0777"/>
    <w:rsid w:val="00EA1D5F"/>
    <w:rsid w:val="00F7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2833"/>
  <w15:chartTrackingRefBased/>
  <w15:docId w15:val="{97336DF4-C6D5-4A12-AFE2-98BB8A2B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0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0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0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0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0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0D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0D9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0D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0D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0D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0D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0D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0D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0D9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0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0D9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0D9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0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AEC"/>
  </w:style>
  <w:style w:type="paragraph" w:styleId="Rodap">
    <w:name w:val="footer"/>
    <w:basedOn w:val="Normal"/>
    <w:link w:val="RodapChar"/>
    <w:uiPriority w:val="99"/>
    <w:unhideWhenUsed/>
    <w:rsid w:val="00920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AEC"/>
  </w:style>
  <w:style w:type="paragraph" w:styleId="SemEspaamento">
    <w:name w:val="No Spacing"/>
    <w:uiPriority w:val="1"/>
    <w:qFormat/>
    <w:rsid w:val="00920AEC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pacha</dc:creator>
  <cp:keywords/>
  <dc:description/>
  <cp:lastModifiedBy>Camara Municipal</cp:lastModifiedBy>
  <cp:revision>3</cp:revision>
  <dcterms:created xsi:type="dcterms:W3CDTF">2025-11-19T20:54:00Z</dcterms:created>
  <dcterms:modified xsi:type="dcterms:W3CDTF">2025-11-19T21:10:00Z</dcterms:modified>
</cp:coreProperties>
</file>